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073885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6350" t="6350" r="10795" b="10795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073885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073885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073885" w:rsidRPr="00073885" w:rsidRDefault="00073885" w:rsidP="00073885">
            <w:pPr>
              <w:pStyle w:val="TableParagraph"/>
              <w:spacing w:before="124"/>
              <w:ind w:left="59"/>
              <w:rPr>
                <w:w w:val="104"/>
                <w:sz w:val="13"/>
              </w:rPr>
            </w:pPr>
            <w:r w:rsidRPr="00073885">
              <w:rPr>
                <w:w w:val="104"/>
                <w:sz w:val="13"/>
              </w:rPr>
              <w:t>AZIENDA OSPEDALIERA SAN CAMILLO FORLANINI</w:t>
            </w:r>
          </w:p>
          <w:p w:rsidR="00EE53B2" w:rsidRPr="00376191" w:rsidRDefault="00EE53B2" w:rsidP="00073885">
            <w:pPr>
              <w:pStyle w:val="TableParagraph"/>
              <w:spacing w:before="124"/>
              <w:ind w:left="59"/>
              <w:rPr>
                <w:sz w:val="13"/>
              </w:rPr>
            </w:pP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073885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073885">
              <w:rPr>
                <w:w w:val="104"/>
                <w:sz w:val="13"/>
              </w:rPr>
              <w:t>04733051009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073885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0C3FE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073885" w:rsidRDefault="00EE53B2" w:rsidP="00376191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073885" w:rsidRDefault="00073885" w:rsidP="00376191">
            <w:pPr>
              <w:pStyle w:val="TableParagraph"/>
              <w:spacing w:before="126"/>
              <w:ind w:left="4"/>
              <w:rPr>
                <w:sz w:val="15"/>
              </w:rPr>
            </w:pPr>
            <w:r w:rsidRPr="00073885">
              <w:rPr>
                <w:bCs/>
                <w:iCs/>
                <w:color w:val="00000A"/>
                <w:w w:val="104"/>
                <w:sz w:val="15"/>
                <w:lang w:val="en-US"/>
              </w:rPr>
              <w:t xml:space="preserve">Accordo Quadro biennale con due operatori economici, ai sensi dell’art. 59 </w:t>
            </w:r>
            <w:proofErr w:type="gramStart"/>
            <w:r w:rsidRPr="00073885">
              <w:rPr>
                <w:bCs/>
                <w:iCs/>
                <w:color w:val="00000A"/>
                <w:w w:val="104"/>
                <w:sz w:val="15"/>
                <w:lang w:val="en-US"/>
              </w:rPr>
              <w:t>comma</w:t>
            </w:r>
            <w:proofErr w:type="gramEnd"/>
            <w:r w:rsidRPr="00073885">
              <w:rPr>
                <w:bCs/>
                <w:iCs/>
                <w:color w:val="00000A"/>
                <w:w w:val="104"/>
                <w:sz w:val="15"/>
                <w:lang w:val="en-US"/>
              </w:rPr>
              <w:t xml:space="preserve"> 4 </w:t>
            </w:r>
            <w:r w:rsidR="001E6748">
              <w:rPr>
                <w:bCs/>
                <w:iCs/>
                <w:color w:val="00000A"/>
                <w:w w:val="104"/>
                <w:sz w:val="15"/>
                <w:lang w:val="en-US"/>
              </w:rPr>
              <w:t xml:space="preserve">lett. a) </w:t>
            </w:r>
            <w:bookmarkStart w:id="0" w:name="_GoBack"/>
            <w:bookmarkEnd w:id="0"/>
            <w:r w:rsidRPr="00073885">
              <w:rPr>
                <w:bCs/>
                <w:iCs/>
                <w:color w:val="00000A"/>
                <w:w w:val="104"/>
                <w:sz w:val="15"/>
                <w:lang w:val="en-US"/>
              </w:rPr>
              <w:t xml:space="preserve">del D. </w:t>
            </w:r>
            <w:proofErr w:type="spellStart"/>
            <w:r w:rsidRPr="00073885">
              <w:rPr>
                <w:bCs/>
                <w:iCs/>
                <w:color w:val="00000A"/>
                <w:w w:val="104"/>
                <w:sz w:val="15"/>
                <w:lang w:val="en-US"/>
              </w:rPr>
              <w:t>Lgs</w:t>
            </w:r>
            <w:proofErr w:type="spellEnd"/>
            <w:r w:rsidRPr="00073885">
              <w:rPr>
                <w:bCs/>
                <w:iCs/>
                <w:color w:val="00000A"/>
                <w:w w:val="104"/>
                <w:sz w:val="15"/>
                <w:lang w:val="en-US"/>
              </w:rPr>
              <w:t>. 36/2023, per l’affidamento di contratti annuali di lavori per la manutenzione ordinaria e straordinaria degli immobili di proprietà o in uso all’Azienda Ospedaliera San Camillo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073885">
            <w:pPr>
              <w:pStyle w:val="TableParagraph"/>
              <w:spacing w:before="126"/>
              <w:ind w:left="0" w:right="-15"/>
              <w:jc w:val="center"/>
              <w:rPr>
                <w:sz w:val="13"/>
              </w:rPr>
            </w:pP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073885" w:rsidRPr="00073885" w:rsidRDefault="00073885" w:rsidP="00073885">
            <w:pPr>
              <w:pStyle w:val="TableParagraph"/>
              <w:ind w:left="0"/>
              <w:rPr>
                <w:rFonts w:ascii="Times New Roman"/>
                <w:sz w:val="14"/>
              </w:rPr>
            </w:pPr>
            <w:r w:rsidRPr="00073885">
              <w:rPr>
                <w:rFonts w:ascii="Times New Roman"/>
                <w:sz w:val="14"/>
              </w:rPr>
              <w:t>99841594A6</w:t>
            </w:r>
          </w:p>
          <w:p w:rsidR="00073885" w:rsidRPr="00376191" w:rsidRDefault="00073885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073885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07388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F3842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07388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37EA7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073885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CEB3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073885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073885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073885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3175" t="6350" r="6985" b="1016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073885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07388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073885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EB954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07388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B0BDF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BA89E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073885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073885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3D152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073885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CF5E4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07388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953B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073885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FB62F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073885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C8F06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073885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073885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073885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3F136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073885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073885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07388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1A32A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073885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073885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07388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96932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F65" w:rsidRDefault="00606F65">
      <w:r>
        <w:separator/>
      </w:r>
    </w:p>
  </w:endnote>
  <w:endnote w:type="continuationSeparator" w:id="0">
    <w:p w:rsidR="00606F65" w:rsidRDefault="0060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07388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1E6748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1E6748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07388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07388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1E6748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1E6748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F65" w:rsidRDefault="00606F65">
      <w:r>
        <w:separator/>
      </w:r>
    </w:p>
  </w:footnote>
  <w:footnote w:type="continuationSeparator" w:id="0">
    <w:p w:rsidR="00606F65" w:rsidRDefault="00606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073885"/>
    <w:rsid w:val="00114AC7"/>
    <w:rsid w:val="001E6748"/>
    <w:rsid w:val="00271E9C"/>
    <w:rsid w:val="00376191"/>
    <w:rsid w:val="003A28F8"/>
    <w:rsid w:val="003B3E99"/>
    <w:rsid w:val="00506A11"/>
    <w:rsid w:val="005443A5"/>
    <w:rsid w:val="00576C00"/>
    <w:rsid w:val="005F6AF5"/>
    <w:rsid w:val="00606F65"/>
    <w:rsid w:val="00B71FDD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3D73D8B"/>
  <w15:docId w15:val="{C1884501-C44B-4E61-BED0-983877AA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6404</Words>
  <Characters>36508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Dalila Potenza</cp:lastModifiedBy>
  <cp:revision>3</cp:revision>
  <dcterms:created xsi:type="dcterms:W3CDTF">2023-10-04T10:01:00Z</dcterms:created>
  <dcterms:modified xsi:type="dcterms:W3CDTF">2023-10-04T10:03:00Z</dcterms:modified>
</cp:coreProperties>
</file>